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DCBB" w14:textId="77777777" w:rsidR="00772A17" w:rsidRDefault="00772A17" w:rsidP="001350F1">
      <w:pPr>
        <w:jc w:val="center"/>
        <w:rPr>
          <w:b/>
          <w:lang w:val="sq-AL"/>
        </w:rPr>
      </w:pPr>
      <w:bookmarkStart w:id="0" w:name="_GoBack"/>
      <w:bookmarkEnd w:id="0"/>
    </w:p>
    <w:p w14:paraId="19BF8F7A" w14:textId="550658CF" w:rsidR="001350F1" w:rsidRDefault="00E950D8" w:rsidP="001350F1">
      <w:pPr>
        <w:jc w:val="center"/>
        <w:rPr>
          <w:b/>
          <w:lang w:val="sq-AL"/>
        </w:rPr>
      </w:pPr>
      <w:r>
        <w:rPr>
          <w:b/>
          <w:lang w:val="sq-AL"/>
        </w:rPr>
        <w:t>TERMS OF REFERENCES</w:t>
      </w:r>
    </w:p>
    <w:p w14:paraId="4B8A138F" w14:textId="1AFC2471" w:rsidR="00C8470F" w:rsidRDefault="00C8470F" w:rsidP="001350F1">
      <w:pPr>
        <w:jc w:val="center"/>
        <w:rPr>
          <w:b/>
          <w:lang w:val="sq-AL"/>
        </w:rPr>
      </w:pPr>
      <w:r>
        <w:rPr>
          <w:b/>
          <w:lang w:val="sq-AL"/>
        </w:rPr>
        <w:t>for</w:t>
      </w:r>
    </w:p>
    <w:p w14:paraId="06C492A7" w14:textId="249E8052" w:rsidR="00E950D8" w:rsidRDefault="00F00E4B" w:rsidP="001350F1">
      <w:pPr>
        <w:jc w:val="center"/>
        <w:rPr>
          <w:b/>
          <w:lang w:val="sq-AL"/>
        </w:rPr>
      </w:pPr>
      <w:r>
        <w:rPr>
          <w:b/>
          <w:lang w:val="sq-AL"/>
        </w:rPr>
        <w:t xml:space="preserve">FACILITATOR FOR THE ORGANIZATION OF WORKSHOP ON </w:t>
      </w:r>
      <w:r w:rsidR="00DE348A">
        <w:rPr>
          <w:b/>
          <w:lang w:val="sq-AL"/>
        </w:rPr>
        <w:t>ADVOCACY WORK FOR CHILDREN</w:t>
      </w:r>
    </w:p>
    <w:p w14:paraId="5BE9DEEB" w14:textId="77777777" w:rsidR="001350F1" w:rsidRDefault="001350F1" w:rsidP="001350F1">
      <w:pPr>
        <w:jc w:val="both"/>
        <w:rPr>
          <w:lang w:val="sq-AL"/>
        </w:rPr>
      </w:pPr>
    </w:p>
    <w:p w14:paraId="3619B6FC" w14:textId="3C1E7694" w:rsidR="0057469E" w:rsidRDefault="0057469E" w:rsidP="0057469E">
      <w:pPr>
        <w:tabs>
          <w:tab w:val="left" w:pos="1020"/>
        </w:tabs>
        <w:rPr>
          <w:b/>
        </w:rPr>
      </w:pPr>
      <w:r w:rsidRPr="00873732">
        <w:rPr>
          <w:b/>
        </w:rPr>
        <w:t>Duration of Assignment:</w:t>
      </w:r>
      <w:r>
        <w:rPr>
          <w:b/>
        </w:rPr>
        <w:t xml:space="preserve"> </w:t>
      </w:r>
      <w:r>
        <w:rPr>
          <w:b/>
        </w:rPr>
        <w:br/>
      </w:r>
      <w:r w:rsidR="004042CD">
        <w:t>Approximately 5</w:t>
      </w:r>
      <w:r w:rsidRPr="00A759A6">
        <w:t xml:space="preserve"> working days over the period of </w:t>
      </w:r>
      <w:r w:rsidR="004042CD">
        <w:t>2 weeks</w:t>
      </w:r>
      <w:r>
        <w:t xml:space="preserve"> (</w:t>
      </w:r>
      <w:r w:rsidR="00EF4D36">
        <w:t>preferred</w:t>
      </w:r>
      <w:r>
        <w:t xml:space="preserve"> start </w:t>
      </w:r>
      <w:r w:rsidR="00AA38BB">
        <w:t xml:space="preserve">date </w:t>
      </w:r>
      <w:r w:rsidR="004042CD">
        <w:t>December</w:t>
      </w:r>
      <w:r w:rsidR="00AA38BB">
        <w:t xml:space="preserve"> </w:t>
      </w:r>
      <w:r>
        <w:t>2022)</w:t>
      </w:r>
    </w:p>
    <w:p w14:paraId="138DC4AE" w14:textId="77777777" w:rsidR="001350F1" w:rsidRDefault="001350F1" w:rsidP="001350F1">
      <w:pPr>
        <w:jc w:val="both"/>
        <w:rPr>
          <w:lang w:val="sq-AL"/>
        </w:rPr>
      </w:pPr>
    </w:p>
    <w:tbl>
      <w:tblPr>
        <w:tblStyle w:val="TableGrid"/>
        <w:tblW w:w="0" w:type="auto"/>
        <w:tblLook w:val="04A0" w:firstRow="1" w:lastRow="0" w:firstColumn="1" w:lastColumn="0" w:noHBand="0" w:noVBand="1"/>
      </w:tblPr>
      <w:tblGrid>
        <w:gridCol w:w="1838"/>
        <w:gridCol w:w="7178"/>
      </w:tblGrid>
      <w:tr w:rsidR="001350F1" w14:paraId="39377147" w14:textId="77777777" w:rsidTr="001350F1">
        <w:tc>
          <w:tcPr>
            <w:tcW w:w="1838" w:type="dxa"/>
          </w:tcPr>
          <w:p w14:paraId="40BF069A" w14:textId="7F88DB1F" w:rsidR="001350F1" w:rsidRPr="001350F1" w:rsidRDefault="00F00E4B" w:rsidP="001350F1">
            <w:pPr>
              <w:jc w:val="center"/>
              <w:rPr>
                <w:b/>
                <w:lang w:val="sq-AL"/>
              </w:rPr>
            </w:pPr>
            <w:r>
              <w:rPr>
                <w:b/>
                <w:lang w:val="sq-AL"/>
              </w:rPr>
              <w:t>Organization</w:t>
            </w:r>
          </w:p>
        </w:tc>
        <w:tc>
          <w:tcPr>
            <w:tcW w:w="7178" w:type="dxa"/>
          </w:tcPr>
          <w:p w14:paraId="47665FCB" w14:textId="77777777" w:rsidR="001350F1" w:rsidRDefault="00DE348A" w:rsidP="001350F1">
            <w:pPr>
              <w:jc w:val="both"/>
              <w:rPr>
                <w:i/>
                <w:lang w:val="sq-AL"/>
              </w:rPr>
            </w:pPr>
            <w:r w:rsidRPr="00DE348A">
              <w:rPr>
                <w:i/>
              </w:rPr>
              <w:t xml:space="preserve">Kosovar Gender Studies </w:t>
            </w:r>
            <w:proofErr w:type="spellStart"/>
            <w:r w:rsidRPr="00DE348A">
              <w:rPr>
                <w:i/>
              </w:rPr>
              <w:t>Center</w:t>
            </w:r>
            <w:proofErr w:type="spellEnd"/>
            <w:r w:rsidRPr="00DE348A">
              <w:rPr>
                <w:i/>
              </w:rPr>
              <w:t xml:space="preserve"> (KGSC)</w:t>
            </w:r>
            <w:r w:rsidRPr="00DE348A">
              <w:rPr>
                <w:i/>
                <w:lang w:val="sq-AL"/>
              </w:rPr>
              <w:t xml:space="preserve"> </w:t>
            </w:r>
          </w:p>
          <w:p w14:paraId="21E715AE" w14:textId="2C6F5D98" w:rsidR="00DE348A" w:rsidRDefault="00DE348A" w:rsidP="001350F1">
            <w:pPr>
              <w:jc w:val="both"/>
              <w:rPr>
                <w:lang w:val="sq-AL"/>
              </w:rPr>
            </w:pPr>
          </w:p>
        </w:tc>
      </w:tr>
      <w:tr w:rsidR="001350F1" w14:paraId="197BDBFF" w14:textId="77777777" w:rsidTr="001350F1">
        <w:tc>
          <w:tcPr>
            <w:tcW w:w="1838" w:type="dxa"/>
          </w:tcPr>
          <w:p w14:paraId="1F018C0F" w14:textId="13A10CA2" w:rsidR="001350F1" w:rsidRPr="00AA38BB" w:rsidRDefault="00F00E4B" w:rsidP="001350F1">
            <w:pPr>
              <w:jc w:val="center"/>
              <w:rPr>
                <w:b/>
                <w:lang w:val="sq-AL"/>
              </w:rPr>
            </w:pPr>
            <w:r w:rsidRPr="00AA38BB">
              <w:rPr>
                <w:b/>
                <w:lang w:val="sq-AL"/>
              </w:rPr>
              <w:t>Objective</w:t>
            </w:r>
          </w:p>
        </w:tc>
        <w:tc>
          <w:tcPr>
            <w:tcW w:w="7178" w:type="dxa"/>
          </w:tcPr>
          <w:p w14:paraId="1966D812" w14:textId="2BFB1215" w:rsidR="00DE348A" w:rsidRPr="00F00E4B" w:rsidRDefault="00AA38BB" w:rsidP="001350F1">
            <w:pPr>
              <w:jc w:val="both"/>
              <w:rPr>
                <w:lang w:val="sq-AL"/>
              </w:rPr>
            </w:pPr>
            <w:r>
              <w:rPr>
                <w:lang w:val="sq-AL"/>
              </w:rPr>
              <w:t>I</w:t>
            </w:r>
            <w:r w:rsidRPr="00AA38BB">
              <w:rPr>
                <w:lang w:val="sq-AL"/>
              </w:rPr>
              <w:t>dentify main issues related to child rights that are also interlinked with gender equality</w:t>
            </w:r>
          </w:p>
        </w:tc>
      </w:tr>
    </w:tbl>
    <w:p w14:paraId="3FB3749E" w14:textId="77777777" w:rsidR="001350F1" w:rsidRDefault="001350F1" w:rsidP="001350F1">
      <w:pPr>
        <w:jc w:val="both"/>
        <w:rPr>
          <w:lang w:val="sq-AL"/>
        </w:rPr>
      </w:pPr>
    </w:p>
    <w:p w14:paraId="628DA6F7" w14:textId="433983F8" w:rsidR="003A601E" w:rsidRPr="003A601E" w:rsidRDefault="00F00E4B" w:rsidP="003A601E">
      <w:pPr>
        <w:pStyle w:val="ListParagraph"/>
        <w:numPr>
          <w:ilvl w:val="0"/>
          <w:numId w:val="2"/>
        </w:numPr>
        <w:jc w:val="both"/>
        <w:rPr>
          <w:b/>
          <w:lang w:val="sq-AL"/>
        </w:rPr>
      </w:pPr>
      <w:r>
        <w:rPr>
          <w:b/>
          <w:lang w:val="sq-AL"/>
        </w:rPr>
        <w:t>PROJECT</w:t>
      </w:r>
    </w:p>
    <w:p w14:paraId="6F4B3C33" w14:textId="77777777" w:rsidR="003A601E" w:rsidRPr="003A601E" w:rsidRDefault="003A601E" w:rsidP="003A601E">
      <w:pPr>
        <w:pStyle w:val="ListParagraph"/>
        <w:ind w:left="1080"/>
        <w:jc w:val="both"/>
        <w:rPr>
          <w:lang w:val="sq-AL"/>
        </w:rPr>
      </w:pPr>
    </w:p>
    <w:p w14:paraId="34517500" w14:textId="2CA203E4" w:rsidR="001350F1" w:rsidRPr="00EF4D36" w:rsidRDefault="00F00E4B" w:rsidP="001350F1">
      <w:pPr>
        <w:pStyle w:val="ListParagraph"/>
        <w:numPr>
          <w:ilvl w:val="0"/>
          <w:numId w:val="1"/>
        </w:numPr>
        <w:jc w:val="both"/>
        <w:rPr>
          <w:b/>
          <w:lang w:val="sq-AL"/>
        </w:rPr>
      </w:pPr>
      <w:r w:rsidRPr="00EF4D36">
        <w:rPr>
          <w:b/>
          <w:lang w:val="sq-AL"/>
        </w:rPr>
        <w:t xml:space="preserve">Information about the organization </w:t>
      </w:r>
    </w:p>
    <w:p w14:paraId="09A441C0" w14:textId="77777777" w:rsidR="00F00E4B" w:rsidRPr="00DE348A" w:rsidRDefault="00F00E4B" w:rsidP="001350F1">
      <w:pPr>
        <w:jc w:val="both"/>
        <w:rPr>
          <w:iCs/>
          <w:lang w:val="sq-AL"/>
        </w:rPr>
      </w:pPr>
    </w:p>
    <w:p w14:paraId="171BEB29" w14:textId="77777777" w:rsidR="00DE348A" w:rsidRDefault="00DE348A" w:rsidP="001350F1">
      <w:pPr>
        <w:jc w:val="both"/>
        <w:rPr>
          <w:iCs/>
        </w:rPr>
      </w:pPr>
      <w:r w:rsidRPr="00DE348A">
        <w:rPr>
          <w:iCs/>
        </w:rPr>
        <w:t xml:space="preserve">The mission of the Kosovar Gender Studies </w:t>
      </w:r>
      <w:proofErr w:type="spellStart"/>
      <w:r w:rsidRPr="00DE348A">
        <w:rPr>
          <w:iCs/>
        </w:rPr>
        <w:t>Center</w:t>
      </w:r>
      <w:proofErr w:type="spellEnd"/>
      <w:r w:rsidRPr="00DE348A">
        <w:rPr>
          <w:iCs/>
        </w:rPr>
        <w:t xml:space="preserve">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w:t>
      </w:r>
    </w:p>
    <w:p w14:paraId="046BF2CD" w14:textId="4E89CEBB" w:rsidR="00DE348A" w:rsidRDefault="00DE348A" w:rsidP="001350F1">
      <w:pPr>
        <w:jc w:val="both"/>
        <w:rPr>
          <w:iCs/>
        </w:rPr>
      </w:pPr>
      <w:r w:rsidRPr="00DE348A">
        <w:rPr>
          <w:iCs/>
        </w:rPr>
        <w:t xml:space="preserve">Kosovar </w:t>
      </w:r>
      <w:proofErr w:type="spellStart"/>
      <w:r w:rsidRPr="00DE348A">
        <w:rPr>
          <w:iCs/>
        </w:rPr>
        <w:t>Center</w:t>
      </w:r>
      <w:proofErr w:type="spellEnd"/>
      <w:r w:rsidRPr="00DE348A">
        <w:rPr>
          <w:iCs/>
        </w:rPr>
        <w:t xml:space="preserve"> for Gender Studies is the leading gender-focused organization in Kosovo and the region. In almost </w:t>
      </w:r>
      <w:r w:rsidR="00CB7B77">
        <w:rPr>
          <w:iCs/>
        </w:rPr>
        <w:t>20</w:t>
      </w:r>
      <w:r w:rsidRPr="00DE348A">
        <w:rPr>
          <w:iCs/>
        </w:rPr>
        <w:t xml:space="preserve"> years of its existence, it has contributed to gender mainstreaming and achievement of gender equality in all spheres of life. The organization operates in strict compliance with its vision, mission and objectives which are clearly defined in the strategic plan. The </w:t>
      </w:r>
      <w:r w:rsidR="00CB7B77" w:rsidRPr="00DE348A">
        <w:rPr>
          <w:iCs/>
        </w:rPr>
        <w:t>centre’s</w:t>
      </w:r>
      <w:r w:rsidRPr="00DE348A">
        <w:rPr>
          <w:iCs/>
        </w:rPr>
        <w:t xml:space="preserve"> strategic priorities are to:</w:t>
      </w:r>
    </w:p>
    <w:p w14:paraId="52CA21F5" w14:textId="5CA015AA" w:rsidR="00DE348A" w:rsidRPr="00DE348A" w:rsidRDefault="00DE348A" w:rsidP="00DE348A">
      <w:pPr>
        <w:spacing w:line="240" w:lineRule="auto"/>
        <w:jc w:val="both"/>
        <w:rPr>
          <w:b/>
          <w:bCs/>
          <w:iCs/>
        </w:rPr>
      </w:pPr>
      <w:r w:rsidRPr="00DE348A">
        <w:rPr>
          <w:b/>
          <w:bCs/>
          <w:iCs/>
        </w:rPr>
        <w:t>1. To draft and ensure the inclusion of gender sensitive policies in all sectors of life;</w:t>
      </w:r>
    </w:p>
    <w:p w14:paraId="31FB6501" w14:textId="3C4E665C" w:rsidR="00DE348A" w:rsidRPr="00DE348A" w:rsidRDefault="00DE348A" w:rsidP="00DE348A">
      <w:pPr>
        <w:spacing w:line="240" w:lineRule="auto"/>
        <w:jc w:val="both"/>
        <w:rPr>
          <w:b/>
          <w:bCs/>
          <w:iCs/>
        </w:rPr>
      </w:pPr>
      <w:r w:rsidRPr="00DE348A">
        <w:rPr>
          <w:b/>
          <w:bCs/>
          <w:iCs/>
        </w:rPr>
        <w:t xml:space="preserve">2. To increase awareness, knowledge, and understanding of gender issues in </w:t>
      </w:r>
      <w:proofErr w:type="spellStart"/>
      <w:r w:rsidRPr="00DE348A">
        <w:rPr>
          <w:b/>
          <w:bCs/>
          <w:iCs/>
        </w:rPr>
        <w:t>Kosova</w:t>
      </w:r>
      <w:proofErr w:type="spellEnd"/>
      <w:r w:rsidRPr="00DE348A">
        <w:rPr>
          <w:b/>
          <w:bCs/>
          <w:iCs/>
        </w:rPr>
        <w:t xml:space="preserve">; </w:t>
      </w:r>
    </w:p>
    <w:p w14:paraId="5A32B277" w14:textId="25B9A119" w:rsidR="001350F1" w:rsidRPr="00DE348A" w:rsidRDefault="00DE348A" w:rsidP="00DE348A">
      <w:pPr>
        <w:spacing w:line="240" w:lineRule="auto"/>
        <w:jc w:val="both"/>
        <w:rPr>
          <w:b/>
          <w:bCs/>
          <w:iCs/>
        </w:rPr>
      </w:pPr>
      <w:r w:rsidRPr="00DE348A">
        <w:rPr>
          <w:b/>
          <w:bCs/>
          <w:iCs/>
        </w:rPr>
        <w:t xml:space="preserve">3. To further develop gender studies in </w:t>
      </w:r>
      <w:proofErr w:type="spellStart"/>
      <w:r w:rsidRPr="00DE348A">
        <w:rPr>
          <w:b/>
          <w:bCs/>
          <w:iCs/>
        </w:rPr>
        <w:t>Kosova</w:t>
      </w:r>
      <w:proofErr w:type="spellEnd"/>
      <w:r w:rsidRPr="00DE348A">
        <w:rPr>
          <w:b/>
          <w:bCs/>
          <w:iCs/>
        </w:rPr>
        <w:t>;</w:t>
      </w:r>
    </w:p>
    <w:p w14:paraId="5D66031D" w14:textId="77777777" w:rsidR="00DE348A" w:rsidRPr="00DE348A" w:rsidRDefault="00DE348A" w:rsidP="00DE348A">
      <w:pPr>
        <w:spacing w:line="240" w:lineRule="auto"/>
        <w:jc w:val="both"/>
        <w:rPr>
          <w:iCs/>
          <w:lang w:val="sq-AL"/>
        </w:rPr>
      </w:pPr>
    </w:p>
    <w:p w14:paraId="65F562CF" w14:textId="2D9250DE" w:rsidR="001350F1" w:rsidRDefault="001350F1" w:rsidP="001350F1">
      <w:pPr>
        <w:pStyle w:val="ListParagraph"/>
        <w:numPr>
          <w:ilvl w:val="0"/>
          <w:numId w:val="1"/>
        </w:numPr>
        <w:jc w:val="both"/>
        <w:rPr>
          <w:b/>
          <w:lang w:val="sq-AL"/>
        </w:rPr>
      </w:pPr>
      <w:r w:rsidRPr="00EF4D36">
        <w:rPr>
          <w:b/>
          <w:lang w:val="sq-AL"/>
        </w:rPr>
        <w:t xml:space="preserve"> </w:t>
      </w:r>
      <w:r w:rsidR="00F00E4B" w:rsidRPr="00EF4D36">
        <w:rPr>
          <w:b/>
          <w:lang w:val="sq-AL"/>
        </w:rPr>
        <w:t>Information about the project</w:t>
      </w:r>
    </w:p>
    <w:p w14:paraId="11DC8867" w14:textId="0D16BDD1" w:rsidR="001350F1" w:rsidRPr="00DE348A" w:rsidRDefault="00DE348A" w:rsidP="00DE348A">
      <w:pPr>
        <w:jc w:val="both"/>
        <w:rPr>
          <w:bCs/>
          <w:i/>
          <w:lang w:val="sq-AL"/>
        </w:rPr>
      </w:pPr>
      <w:r w:rsidRPr="00DE348A">
        <w:rPr>
          <w:bCs/>
        </w:rPr>
        <w:t>The primary goal of the project “Engaging Children as Active citizens in Promoting Child Rights and Gender Perspective” is to address child rights from a gender perspective as well as strengthen capacities and widening of expertise of the organizations involved in the project so that they take up to their watchdog and advocacy roles in the advancement of child rights in Kosovo. The outcomes of project are as following:</w:t>
      </w:r>
    </w:p>
    <w:p w14:paraId="3C7CB765" w14:textId="17946793" w:rsidR="00DE348A" w:rsidRDefault="00DE348A" w:rsidP="00DE348A">
      <w:pPr>
        <w:jc w:val="both"/>
        <w:rPr>
          <w:i/>
          <w:lang w:val="sq-AL"/>
        </w:rPr>
      </w:pPr>
    </w:p>
    <w:p w14:paraId="5778C030" w14:textId="77777777" w:rsidR="003A3239" w:rsidRDefault="00DE348A" w:rsidP="00DE348A">
      <w:pPr>
        <w:jc w:val="both"/>
        <w:rPr>
          <w:iCs/>
        </w:rPr>
      </w:pPr>
      <w:r w:rsidRPr="00DE348A">
        <w:rPr>
          <w:iCs/>
        </w:rPr>
        <w:sym w:font="Symbol" w:char="F0B7"/>
      </w:r>
      <w:r w:rsidRPr="00DE348A">
        <w:rPr>
          <w:iCs/>
        </w:rPr>
        <w:t xml:space="preserve"> Increasing quality in the work, activities and practices of organisations involved in the project, opening up to new actors, not naturally included within one sector; </w:t>
      </w:r>
    </w:p>
    <w:p w14:paraId="3DE88B35" w14:textId="31D51AFA" w:rsidR="00DE348A" w:rsidRDefault="00DE348A" w:rsidP="00DE348A">
      <w:pPr>
        <w:jc w:val="both"/>
        <w:rPr>
          <w:iCs/>
        </w:rPr>
      </w:pPr>
      <w:r w:rsidRPr="00DE348A">
        <w:rPr>
          <w:iCs/>
        </w:rPr>
        <w:sym w:font="Symbol" w:char="F0B7"/>
      </w:r>
      <w:r w:rsidRPr="00DE348A">
        <w:rPr>
          <w:iCs/>
        </w:rPr>
        <w:t xml:space="preserve"> Building capacity of organisations to work transnationally and across sectors;</w:t>
      </w:r>
    </w:p>
    <w:p w14:paraId="37181472" w14:textId="4E71C355" w:rsidR="003A3239" w:rsidRDefault="00DE348A" w:rsidP="00DE348A">
      <w:pPr>
        <w:jc w:val="both"/>
        <w:rPr>
          <w:iCs/>
        </w:rPr>
      </w:pPr>
      <w:r w:rsidRPr="00DE348A">
        <w:rPr>
          <w:iCs/>
        </w:rPr>
        <w:sym w:font="Symbol" w:char="F0B7"/>
      </w:r>
      <w:r w:rsidRPr="00DE348A">
        <w:rPr>
          <w:iCs/>
        </w:rPr>
        <w:t xml:space="preserve"> Addressing common needs and priorities in the fields of child rights; </w:t>
      </w:r>
    </w:p>
    <w:p w14:paraId="335629A0" w14:textId="7D04AAC4" w:rsidR="00DE348A" w:rsidRPr="00DE348A" w:rsidRDefault="00DE348A" w:rsidP="00DE348A">
      <w:pPr>
        <w:jc w:val="both"/>
        <w:rPr>
          <w:iCs/>
          <w:lang w:val="sq-AL"/>
        </w:rPr>
      </w:pPr>
      <w:r w:rsidRPr="00DE348A">
        <w:rPr>
          <w:iCs/>
        </w:rPr>
        <w:sym w:font="Symbol" w:char="F0B7"/>
      </w:r>
      <w:r w:rsidRPr="00DE348A">
        <w:rPr>
          <w:iCs/>
        </w:rPr>
        <w:t xml:space="preserve"> Enabling transformation and change (at individual, organisational or sectoral level), leading to improvements and new approaches, in proportion to the context of each organisation.</w:t>
      </w:r>
    </w:p>
    <w:p w14:paraId="54698BCB" w14:textId="77777777" w:rsidR="001350F1" w:rsidRDefault="001350F1" w:rsidP="001350F1">
      <w:pPr>
        <w:jc w:val="both"/>
        <w:rPr>
          <w:lang w:val="sq-AL"/>
        </w:rPr>
      </w:pPr>
    </w:p>
    <w:p w14:paraId="2EBFD41B" w14:textId="77F0548B" w:rsidR="003A3239" w:rsidRDefault="00F00E4B" w:rsidP="003A3239">
      <w:pPr>
        <w:pStyle w:val="ListParagraph"/>
        <w:numPr>
          <w:ilvl w:val="0"/>
          <w:numId w:val="1"/>
        </w:numPr>
        <w:jc w:val="both"/>
        <w:rPr>
          <w:b/>
          <w:lang w:val="sq-AL"/>
        </w:rPr>
      </w:pPr>
      <w:r w:rsidRPr="00EF4D36">
        <w:rPr>
          <w:b/>
          <w:lang w:val="sq-AL"/>
        </w:rPr>
        <w:t>Objective</w:t>
      </w:r>
      <w:r w:rsidR="007B5237">
        <w:rPr>
          <w:b/>
          <w:lang w:val="sq-AL"/>
        </w:rPr>
        <w:t xml:space="preserve"> of the task</w:t>
      </w:r>
    </w:p>
    <w:p w14:paraId="690C319E" w14:textId="3EDF701A" w:rsidR="007B5237" w:rsidRDefault="00DF2E91" w:rsidP="007B5237">
      <w:pPr>
        <w:jc w:val="both"/>
      </w:pPr>
      <w:r w:rsidRPr="00DF2E91">
        <w:t>The objective of the</w:t>
      </w:r>
      <w:r w:rsidR="007B5237">
        <w:t xml:space="preserve"> task is to conduct a</w:t>
      </w:r>
      <w:r w:rsidRPr="00DF2E91">
        <w:t xml:space="preserve"> </w:t>
      </w:r>
      <w:r w:rsidR="00564F83">
        <w:t>focus group with stakeholders</w:t>
      </w:r>
      <w:r w:rsidR="00672737" w:rsidRPr="00672737">
        <w:t xml:space="preserve"> that advocate for child rights </w:t>
      </w:r>
      <w:r w:rsidR="007B5237">
        <w:t>and</w:t>
      </w:r>
      <w:r w:rsidR="00672737" w:rsidRPr="00672737">
        <w:t xml:space="preserve"> identify main issues related to child rights that are also interlinked with gender equality</w:t>
      </w:r>
      <w:r w:rsidR="00672737">
        <w:t xml:space="preserve">. </w:t>
      </w:r>
      <w:r w:rsidR="00672737" w:rsidRPr="00672737">
        <w:rPr>
          <w:rFonts w:ascii="Calibri" w:eastAsia="Times New Roman" w:hAnsi="Calibri" w:cs="Calibri"/>
          <w:color w:val="000000"/>
          <w:lang w:val="en-US"/>
        </w:rPr>
        <w:t xml:space="preserve">To obtain quality data, a manageable number of stakeholders </w:t>
      </w:r>
      <w:r w:rsidR="00672737">
        <w:rPr>
          <w:rFonts w:ascii="Calibri" w:eastAsia="Times New Roman" w:hAnsi="Calibri" w:cs="Calibri"/>
          <w:color w:val="000000"/>
          <w:lang w:val="en-US"/>
        </w:rPr>
        <w:t>are going to</w:t>
      </w:r>
      <w:r w:rsidR="00672737" w:rsidRPr="00672737">
        <w:rPr>
          <w:rFonts w:ascii="Calibri" w:eastAsia="Times New Roman" w:hAnsi="Calibri" w:cs="Calibri"/>
          <w:color w:val="000000"/>
          <w:lang w:val="en-US"/>
        </w:rPr>
        <w:t xml:space="preserve"> participate</w:t>
      </w:r>
      <w:r w:rsidR="00672737">
        <w:rPr>
          <w:rFonts w:ascii="Calibri" w:eastAsia="Times New Roman" w:hAnsi="Calibri" w:cs="Calibri"/>
          <w:color w:val="000000"/>
          <w:lang w:val="en-US"/>
        </w:rPr>
        <w:t xml:space="preserve">. </w:t>
      </w:r>
      <w:r w:rsidR="00541ADB">
        <w:rPr>
          <w:rFonts w:ascii="Calibri" w:eastAsia="Times New Roman" w:hAnsi="Calibri" w:cs="Calibri"/>
          <w:color w:val="000000"/>
          <w:lang w:val="en-US"/>
        </w:rPr>
        <w:t>T</w:t>
      </w:r>
      <w:r w:rsidR="00672737" w:rsidRPr="00672737">
        <w:rPr>
          <w:rFonts w:ascii="Calibri" w:eastAsia="Times New Roman" w:hAnsi="Calibri" w:cs="Calibri"/>
          <w:color w:val="000000"/>
          <w:lang w:val="sq-AL"/>
        </w:rPr>
        <w:t xml:space="preserve">he </w:t>
      </w:r>
      <w:r w:rsidR="00672737">
        <w:rPr>
          <w:rFonts w:ascii="Calibri" w:eastAsia="Times New Roman" w:hAnsi="Calibri" w:cs="Calibri"/>
          <w:color w:val="000000"/>
          <w:lang w:val="sq-AL"/>
        </w:rPr>
        <w:t>focus group</w:t>
      </w:r>
      <w:r w:rsidR="00672737" w:rsidRPr="00672737">
        <w:rPr>
          <w:rFonts w:ascii="Calibri" w:eastAsia="Times New Roman" w:hAnsi="Calibri" w:cs="Calibri"/>
          <w:color w:val="000000"/>
          <w:lang w:val="sq-AL"/>
        </w:rPr>
        <w:t xml:space="preserve"> </w:t>
      </w:r>
      <w:r w:rsidR="00672737" w:rsidRPr="00672737">
        <w:rPr>
          <w:rFonts w:ascii="Calibri" w:eastAsia="Times New Roman" w:hAnsi="Calibri" w:cs="Calibri"/>
          <w:color w:val="000000"/>
        </w:rPr>
        <w:t>will guide us for future interventions</w:t>
      </w:r>
      <w:r w:rsidR="00672737">
        <w:rPr>
          <w:rFonts w:ascii="Calibri" w:eastAsia="Times New Roman" w:hAnsi="Calibri" w:cs="Calibri"/>
          <w:color w:val="000000"/>
        </w:rPr>
        <w:t>.</w:t>
      </w:r>
      <w:r w:rsidR="007B5237">
        <w:rPr>
          <w:rFonts w:ascii="Calibri" w:eastAsia="Times New Roman" w:hAnsi="Calibri" w:cs="Calibri"/>
          <w:color w:val="000000"/>
        </w:rPr>
        <w:t xml:space="preserve"> </w:t>
      </w:r>
      <w:r w:rsidR="00541ADB">
        <w:rPr>
          <w:rFonts w:ascii="Calibri" w:eastAsia="Times New Roman" w:hAnsi="Calibri" w:cs="Calibri"/>
          <w:color w:val="000000"/>
        </w:rPr>
        <w:t>It will help us to develop</w:t>
      </w:r>
      <w:r w:rsidR="007B5237">
        <w:rPr>
          <w:rFonts w:ascii="Calibri" w:eastAsia="Times New Roman" w:hAnsi="Calibri" w:cs="Calibri"/>
          <w:color w:val="000000"/>
        </w:rPr>
        <w:t xml:space="preserve"> action plan to elaborate on the findings of the focus group as well as </w:t>
      </w:r>
      <w:r w:rsidR="00F1207E">
        <w:rPr>
          <w:rFonts w:ascii="Calibri" w:eastAsia="Times New Roman" w:hAnsi="Calibri" w:cs="Calibri"/>
          <w:color w:val="000000"/>
        </w:rPr>
        <w:t>will</w:t>
      </w:r>
      <w:r w:rsidR="00F1207E">
        <w:t xml:space="preserve"> </w:t>
      </w:r>
      <w:r w:rsidR="007B5237">
        <w:t xml:space="preserve">uncover gaps in </w:t>
      </w:r>
      <w:r w:rsidR="000431D3">
        <w:t xml:space="preserve">the legal framework </w:t>
      </w:r>
      <w:r w:rsidR="007B5237">
        <w:t>implementation with respect to children, and establish priorities for action on children’s rights.</w:t>
      </w:r>
    </w:p>
    <w:p w14:paraId="02FA5EEE" w14:textId="69B44A1D" w:rsidR="0057469E" w:rsidRPr="003D291B" w:rsidRDefault="0057469E" w:rsidP="007B5237">
      <w:pPr>
        <w:jc w:val="both"/>
        <w:rPr>
          <w:lang w:val="sq-AL"/>
        </w:rPr>
      </w:pPr>
      <w:r w:rsidRPr="00452F55">
        <w:rPr>
          <w:i/>
          <w:lang w:val="sq-AL"/>
        </w:rPr>
        <w:t xml:space="preserve">It should be emphasized in the introduction of participatory </w:t>
      </w:r>
      <w:r w:rsidR="00672737" w:rsidRPr="00452F55">
        <w:rPr>
          <w:i/>
          <w:lang w:val="sq-AL"/>
        </w:rPr>
        <w:t>focus group</w:t>
      </w:r>
      <w:r w:rsidRPr="00452F55">
        <w:rPr>
          <w:i/>
          <w:lang w:val="sq-AL"/>
        </w:rPr>
        <w:t xml:space="preserve"> that different opinions are encouraged and the facilitator's role is to lead the discussion and ensure that the outcome reflects reality in the best way. </w:t>
      </w:r>
      <w:r w:rsidR="009166C6" w:rsidRPr="00452F55">
        <w:rPr>
          <w:i/>
          <w:lang w:val="sq-AL"/>
        </w:rPr>
        <w:t>Discussion and scoring on each of the criteria allow the organization to determine gaps and make recommendations for building the required capacity</w:t>
      </w:r>
      <w:r w:rsidR="009166C6" w:rsidRPr="003D291B">
        <w:rPr>
          <w:lang w:val="sq-AL"/>
        </w:rPr>
        <w:t>.</w:t>
      </w:r>
    </w:p>
    <w:p w14:paraId="317E9ABE" w14:textId="77777777" w:rsidR="00761FFE" w:rsidRDefault="00761FFE" w:rsidP="009166C6">
      <w:pPr>
        <w:rPr>
          <w:lang w:val="sq-AL"/>
        </w:rPr>
      </w:pPr>
    </w:p>
    <w:p w14:paraId="59D1FD8D" w14:textId="30F5A4C3" w:rsidR="009166C6" w:rsidRDefault="009166C6" w:rsidP="00F65C07">
      <w:pPr>
        <w:pStyle w:val="ListParagraph"/>
        <w:numPr>
          <w:ilvl w:val="0"/>
          <w:numId w:val="1"/>
        </w:numPr>
        <w:rPr>
          <w:b/>
        </w:rPr>
      </w:pPr>
      <w:r w:rsidRPr="00EF4D36">
        <w:rPr>
          <w:b/>
          <w:lang w:val="sq-AL"/>
        </w:rPr>
        <w:t>K</w:t>
      </w:r>
      <w:r w:rsidR="00761FFE" w:rsidRPr="00EF4D36">
        <w:rPr>
          <w:b/>
          <w:lang w:val="sq-AL"/>
        </w:rPr>
        <w:t>ey Deliverables</w:t>
      </w:r>
    </w:p>
    <w:p w14:paraId="670E8962" w14:textId="77777777" w:rsidR="003D291B" w:rsidRDefault="003D291B" w:rsidP="003D291B">
      <w:pPr>
        <w:pStyle w:val="ListParagraph"/>
        <w:jc w:val="both"/>
      </w:pPr>
    </w:p>
    <w:p w14:paraId="59F086FD" w14:textId="20126A36" w:rsidR="00C25448" w:rsidRDefault="003D291B" w:rsidP="00C25448">
      <w:pPr>
        <w:pStyle w:val="ListParagraph"/>
        <w:numPr>
          <w:ilvl w:val="0"/>
          <w:numId w:val="15"/>
        </w:numPr>
        <w:jc w:val="both"/>
      </w:pPr>
      <w:r>
        <w:t xml:space="preserve">Develop a comprehensive </w:t>
      </w:r>
      <w:r w:rsidR="00C25448">
        <w:t>focus group agenda (including</w:t>
      </w:r>
      <w:r>
        <w:t xml:space="preserve"> additional references, technical explanations, further reading suggestions, sources and written guidance. </w:t>
      </w:r>
    </w:p>
    <w:p w14:paraId="44C955D7" w14:textId="0B28B5C3" w:rsidR="003D291B" w:rsidRPr="003D291B" w:rsidRDefault="003D291B" w:rsidP="003D291B">
      <w:pPr>
        <w:pStyle w:val="ListParagraph"/>
        <w:numPr>
          <w:ilvl w:val="0"/>
          <w:numId w:val="15"/>
        </w:numPr>
        <w:jc w:val="both"/>
      </w:pPr>
      <w:r w:rsidRPr="003D291B">
        <w:rPr>
          <w:lang w:val="en-US"/>
        </w:rPr>
        <w:t xml:space="preserve">Facilitate </w:t>
      </w:r>
      <w:r w:rsidR="00184AC9">
        <w:rPr>
          <w:lang w:val="en-US"/>
        </w:rPr>
        <w:t xml:space="preserve">one </w:t>
      </w:r>
      <w:r w:rsidRPr="003D291B">
        <w:rPr>
          <w:lang w:val="en-US"/>
        </w:rPr>
        <w:t>(</w:t>
      </w:r>
      <w:r w:rsidR="00184AC9">
        <w:rPr>
          <w:lang w:val="en-US"/>
        </w:rPr>
        <w:t>1</w:t>
      </w:r>
      <w:r w:rsidRPr="003D291B">
        <w:rPr>
          <w:lang w:val="en-US"/>
        </w:rPr>
        <w:t>)</w:t>
      </w:r>
      <w:r w:rsidR="00184AC9">
        <w:rPr>
          <w:lang w:val="en-US"/>
        </w:rPr>
        <w:t xml:space="preserve"> focus group</w:t>
      </w:r>
      <w:r w:rsidRPr="003D291B">
        <w:rPr>
          <w:lang w:val="en-US"/>
        </w:rPr>
        <w:t xml:space="preserve">. </w:t>
      </w:r>
    </w:p>
    <w:p w14:paraId="62831CA7" w14:textId="77777777" w:rsidR="00772A17" w:rsidRPr="00772A17" w:rsidRDefault="00772A17" w:rsidP="00184AC9">
      <w:pPr>
        <w:pStyle w:val="ListParagraph"/>
        <w:autoSpaceDE w:val="0"/>
        <w:autoSpaceDN w:val="0"/>
        <w:adjustRightInd w:val="0"/>
        <w:jc w:val="both"/>
        <w:rPr>
          <w:lang w:val="en-US"/>
        </w:rPr>
      </w:pPr>
    </w:p>
    <w:p w14:paraId="7E2A58CE" w14:textId="24ABA42D" w:rsidR="003A601E" w:rsidRPr="00EF4D36" w:rsidRDefault="009166C6" w:rsidP="00F65C07">
      <w:pPr>
        <w:ind w:left="360"/>
        <w:jc w:val="both"/>
        <w:rPr>
          <w:b/>
          <w:lang w:val="sq-AL"/>
        </w:rPr>
      </w:pPr>
      <w:r w:rsidRPr="00EF4D36">
        <w:rPr>
          <w:b/>
          <w:lang w:val="sq-AL"/>
        </w:rPr>
        <w:t xml:space="preserve">7. </w:t>
      </w:r>
      <w:r w:rsidR="00F65C07" w:rsidRPr="00EF4D36">
        <w:rPr>
          <w:b/>
          <w:lang w:val="sq-AL"/>
        </w:rPr>
        <w:t>Qualification of the candidate</w:t>
      </w:r>
    </w:p>
    <w:p w14:paraId="6CE47EEA" w14:textId="3BEB0AEA" w:rsidR="00CB7B77" w:rsidRDefault="00CB7B77" w:rsidP="00CB7B77">
      <w:pPr>
        <w:pStyle w:val="ListParagraph"/>
        <w:numPr>
          <w:ilvl w:val="0"/>
          <w:numId w:val="4"/>
        </w:numPr>
        <w:spacing w:line="240" w:lineRule="auto"/>
        <w:ind w:left="714" w:hanging="357"/>
        <w:jc w:val="both"/>
        <w:rPr>
          <w:lang w:val="sq-AL"/>
        </w:rPr>
      </w:pPr>
      <w:r w:rsidRPr="00F65C07">
        <w:rPr>
          <w:lang w:val="sq-AL"/>
        </w:rPr>
        <w:t xml:space="preserve">Experience of at least 5 (five) years </w:t>
      </w:r>
      <w:r w:rsidR="003D291B">
        <w:rPr>
          <w:lang w:val="sq-AL"/>
        </w:rPr>
        <w:t>working in the field of human rights or women’s rights</w:t>
      </w:r>
      <w:r>
        <w:rPr>
          <w:lang w:val="sq-AL"/>
        </w:rPr>
        <w:t xml:space="preserve"> (Experience in working in the field of child rights would be an asset);</w:t>
      </w:r>
    </w:p>
    <w:p w14:paraId="430E7578" w14:textId="2221E940" w:rsidR="003D291B" w:rsidRDefault="003D291B" w:rsidP="003D291B">
      <w:pPr>
        <w:pStyle w:val="ListParagraph"/>
        <w:numPr>
          <w:ilvl w:val="0"/>
          <w:numId w:val="4"/>
        </w:numPr>
        <w:spacing w:line="240" w:lineRule="auto"/>
        <w:ind w:left="714" w:hanging="357"/>
        <w:jc w:val="both"/>
        <w:rPr>
          <w:lang w:val="sq-AL"/>
        </w:rPr>
      </w:pPr>
      <w:r w:rsidRPr="003D291B">
        <w:rPr>
          <w:lang w:val="sq-AL"/>
        </w:rPr>
        <w:t>Sound knowledge of international standards on child rights, human rights, women’s rights and related international instruments such as CEDAW, CRC, etc.</w:t>
      </w:r>
    </w:p>
    <w:p w14:paraId="14E5CD8C" w14:textId="77777777" w:rsidR="00CB7B77" w:rsidRPr="00B55814" w:rsidRDefault="00CB7B77" w:rsidP="00CB7B77">
      <w:pPr>
        <w:pStyle w:val="ListParagraph"/>
        <w:numPr>
          <w:ilvl w:val="0"/>
          <w:numId w:val="4"/>
        </w:numPr>
        <w:spacing w:line="240" w:lineRule="auto"/>
        <w:ind w:left="714" w:hanging="357"/>
        <w:jc w:val="both"/>
        <w:rPr>
          <w:lang w:val="sq-AL"/>
        </w:rPr>
      </w:pPr>
      <w:r w:rsidRPr="003D291B">
        <w:rPr>
          <w:lang w:val="sq-AL"/>
        </w:rPr>
        <w:t>Strong organizational skills, with ability to prioritize, deal with frequent and unexpected changes, and work within tight timeframes;</w:t>
      </w:r>
    </w:p>
    <w:p w14:paraId="4F0B351F" w14:textId="77777777" w:rsidR="00CB7B77" w:rsidRPr="00B55814" w:rsidRDefault="00CB7B77" w:rsidP="00CB7B77">
      <w:pPr>
        <w:pStyle w:val="ListParagraph"/>
        <w:numPr>
          <w:ilvl w:val="0"/>
          <w:numId w:val="4"/>
        </w:numPr>
        <w:spacing w:line="240" w:lineRule="auto"/>
        <w:ind w:left="714" w:hanging="357"/>
        <w:jc w:val="both"/>
        <w:rPr>
          <w:lang w:val="sq-AL"/>
        </w:rPr>
      </w:pPr>
      <w:r>
        <w:t>Strong oral and written communication skills; ability to present and facilitate sessions and content in plain language;</w:t>
      </w:r>
    </w:p>
    <w:p w14:paraId="7594DA05" w14:textId="1D732642" w:rsidR="00772A17" w:rsidRPr="00C25448" w:rsidRDefault="00CB7B77" w:rsidP="00772A17">
      <w:pPr>
        <w:pStyle w:val="ListParagraph"/>
        <w:numPr>
          <w:ilvl w:val="0"/>
          <w:numId w:val="4"/>
        </w:numPr>
        <w:spacing w:line="240" w:lineRule="auto"/>
        <w:ind w:left="714" w:hanging="357"/>
        <w:jc w:val="both"/>
        <w:rPr>
          <w:lang w:val="sq-AL"/>
        </w:rPr>
      </w:pPr>
      <w:r>
        <w:t>Highest personal integrity and ethical standards, with demonstrated ability to handle confidential matters in a</w:t>
      </w:r>
      <w:r w:rsidR="00C25448">
        <w:t xml:space="preserve"> discreet and respectful manner;</w:t>
      </w:r>
    </w:p>
    <w:p w14:paraId="6B670947" w14:textId="77777777" w:rsidR="00CB7B77" w:rsidRDefault="00CB7B77" w:rsidP="00CB7B77">
      <w:pPr>
        <w:pStyle w:val="ListParagraph"/>
        <w:numPr>
          <w:ilvl w:val="0"/>
          <w:numId w:val="4"/>
        </w:numPr>
        <w:spacing w:line="240" w:lineRule="auto"/>
        <w:ind w:left="714" w:hanging="357"/>
        <w:jc w:val="both"/>
        <w:rPr>
          <w:lang w:val="sq-AL"/>
        </w:rPr>
      </w:pPr>
      <w:r w:rsidRPr="00F65C07">
        <w:rPr>
          <w:lang w:val="sq-AL"/>
        </w:rPr>
        <w:t>Degree in law, political science, public policies, economics, sociology or other fields of social sciences;</w:t>
      </w:r>
    </w:p>
    <w:p w14:paraId="6ADBD5A9" w14:textId="77777777" w:rsidR="00CB7B77" w:rsidRDefault="00CB7B77" w:rsidP="00CB7B77">
      <w:pPr>
        <w:pStyle w:val="ListParagraph"/>
        <w:numPr>
          <w:ilvl w:val="0"/>
          <w:numId w:val="4"/>
        </w:numPr>
        <w:spacing w:line="240" w:lineRule="auto"/>
        <w:ind w:left="714" w:hanging="357"/>
        <w:jc w:val="both"/>
        <w:rPr>
          <w:lang w:val="sq-AL"/>
        </w:rPr>
      </w:pPr>
      <w:r>
        <w:rPr>
          <w:lang w:val="sq-AL"/>
        </w:rPr>
        <w:lastRenderedPageBreak/>
        <w:t>Fluency in</w:t>
      </w:r>
      <w:r w:rsidRPr="00F65C07">
        <w:rPr>
          <w:lang w:val="sq-AL"/>
        </w:rPr>
        <w:t xml:space="preserve"> Albanian</w:t>
      </w:r>
      <w:r>
        <w:rPr>
          <w:lang w:val="sq-AL"/>
        </w:rPr>
        <w:t xml:space="preserve"> </w:t>
      </w:r>
      <w:r w:rsidRPr="00F65C07">
        <w:rPr>
          <w:lang w:val="sq-AL"/>
        </w:rPr>
        <w:t>and English language</w:t>
      </w:r>
      <w:r>
        <w:rPr>
          <w:lang w:val="sq-AL"/>
        </w:rPr>
        <w:t xml:space="preserve"> is a must both in written and oraly</w:t>
      </w:r>
      <w:r w:rsidRPr="00F65C07">
        <w:rPr>
          <w:lang w:val="sq-AL"/>
        </w:rPr>
        <w:t>;</w:t>
      </w:r>
    </w:p>
    <w:p w14:paraId="1A03999A" w14:textId="77777777" w:rsidR="009869D5" w:rsidRPr="009869D5" w:rsidRDefault="009869D5" w:rsidP="009869D5">
      <w:pPr>
        <w:jc w:val="both"/>
        <w:rPr>
          <w:lang w:val="sq-AL"/>
        </w:rPr>
      </w:pPr>
    </w:p>
    <w:p w14:paraId="17287945" w14:textId="3506569F" w:rsidR="003A601E" w:rsidRPr="00EF4D36" w:rsidRDefault="00F65C07" w:rsidP="00F65C07">
      <w:pPr>
        <w:pStyle w:val="ListParagraph"/>
        <w:numPr>
          <w:ilvl w:val="0"/>
          <w:numId w:val="10"/>
        </w:numPr>
        <w:jc w:val="both"/>
        <w:rPr>
          <w:b/>
          <w:lang w:val="sq-AL"/>
        </w:rPr>
      </w:pPr>
      <w:r w:rsidRPr="00EF4D36">
        <w:rPr>
          <w:b/>
          <w:lang w:val="sq-AL"/>
        </w:rPr>
        <w:t>Timeframe</w:t>
      </w:r>
    </w:p>
    <w:p w14:paraId="60F90C21" w14:textId="71CA94BD" w:rsidR="00F65C07" w:rsidRDefault="009166C6" w:rsidP="00EF4D36">
      <w:pPr>
        <w:ind w:left="357"/>
        <w:jc w:val="both"/>
      </w:pPr>
      <w:r w:rsidRPr="00A759A6">
        <w:t xml:space="preserve">The contract of the assignment should be for </w:t>
      </w:r>
      <w:r w:rsidR="00F65C07">
        <w:t xml:space="preserve">approximately </w:t>
      </w:r>
      <w:r w:rsidR="0014573B">
        <w:rPr>
          <w:b/>
        </w:rPr>
        <w:t xml:space="preserve">8 </w:t>
      </w:r>
      <w:r w:rsidRPr="00F65C07">
        <w:rPr>
          <w:b/>
        </w:rPr>
        <w:t>working days</w:t>
      </w:r>
      <w:r w:rsidRPr="00A759A6">
        <w:t xml:space="preserve"> within the timeframe of 1 month, preferabl</w:t>
      </w:r>
      <w:r w:rsidR="00F65C07">
        <w:t>y</w:t>
      </w:r>
      <w:r w:rsidRPr="00A759A6">
        <w:t xml:space="preserve"> throughout the period starting from the </w:t>
      </w:r>
      <w:r w:rsidR="0014573B">
        <w:t>1</w:t>
      </w:r>
      <w:r w:rsidRPr="00A759A6">
        <w:t xml:space="preserve">st of </w:t>
      </w:r>
      <w:r w:rsidR="0014573B">
        <w:t>December</w:t>
      </w:r>
      <w:r w:rsidRPr="00A41289">
        <w:t xml:space="preserve"> </w:t>
      </w:r>
      <w:r w:rsidR="00F65C07">
        <w:t>2022.</w:t>
      </w:r>
    </w:p>
    <w:p w14:paraId="40C9A4E7" w14:textId="74C89154" w:rsidR="00F65C07" w:rsidRDefault="00F65C07" w:rsidP="00F65C07">
      <w:pPr>
        <w:ind w:left="714"/>
        <w:jc w:val="both"/>
        <w:rPr>
          <w:i/>
          <w:u w:val="single"/>
        </w:rPr>
      </w:pPr>
      <w:r w:rsidRPr="00F65C07">
        <w:rPr>
          <w:i/>
          <w:u w:val="single"/>
        </w:rPr>
        <w:t xml:space="preserve">Tentative timeframe for duties and responsibilities: </w:t>
      </w:r>
    </w:p>
    <w:p w14:paraId="4D7C4691" w14:textId="77777777" w:rsidR="00D9641C" w:rsidRPr="00F65C07" w:rsidRDefault="00D9641C" w:rsidP="00F65C07">
      <w:pPr>
        <w:ind w:left="714"/>
        <w:jc w:val="both"/>
        <w:rPr>
          <w:i/>
          <w:u w:val="single"/>
        </w:rPr>
      </w:pPr>
    </w:p>
    <w:tbl>
      <w:tblPr>
        <w:tblStyle w:val="TableGrid"/>
        <w:tblW w:w="0" w:type="auto"/>
        <w:tblInd w:w="714" w:type="dxa"/>
        <w:tblLook w:val="04A0" w:firstRow="1" w:lastRow="0" w:firstColumn="1" w:lastColumn="0" w:noHBand="0" w:noVBand="1"/>
      </w:tblPr>
      <w:tblGrid>
        <w:gridCol w:w="6227"/>
        <w:gridCol w:w="2075"/>
      </w:tblGrid>
      <w:tr w:rsidR="00D9641C" w14:paraId="60008C29" w14:textId="77777777" w:rsidTr="00F65C07">
        <w:tc>
          <w:tcPr>
            <w:tcW w:w="6227" w:type="dxa"/>
          </w:tcPr>
          <w:p w14:paraId="4AC49FCA" w14:textId="4943CF70" w:rsidR="00D9641C" w:rsidRPr="0014573B" w:rsidRDefault="00D9641C" w:rsidP="00D9641C">
            <w:pPr>
              <w:tabs>
                <w:tab w:val="left" w:pos="1032"/>
              </w:tabs>
            </w:pPr>
            <w:r w:rsidRPr="00D9641C">
              <w:rPr>
                <w:b/>
                <w:bCs/>
              </w:rPr>
              <w:t>Task:</w:t>
            </w:r>
          </w:p>
        </w:tc>
        <w:tc>
          <w:tcPr>
            <w:tcW w:w="2075" w:type="dxa"/>
          </w:tcPr>
          <w:p w14:paraId="7432E823" w14:textId="5E4B81B2" w:rsidR="00D9641C" w:rsidRDefault="00D9641C" w:rsidP="00F65C07">
            <w:pPr>
              <w:jc w:val="both"/>
            </w:pPr>
            <w:r w:rsidRPr="00D9641C">
              <w:rPr>
                <w:b/>
                <w:bCs/>
              </w:rPr>
              <w:t>Working days:</w:t>
            </w:r>
          </w:p>
        </w:tc>
      </w:tr>
      <w:tr w:rsidR="00F65C07" w14:paraId="4E3544A8" w14:textId="77777777" w:rsidTr="00F65C07">
        <w:tc>
          <w:tcPr>
            <w:tcW w:w="6227" w:type="dxa"/>
          </w:tcPr>
          <w:p w14:paraId="3E64BC68" w14:textId="620FB373" w:rsidR="00F65C07" w:rsidRDefault="00CA6066" w:rsidP="00CA6066">
            <w:pPr>
              <w:jc w:val="both"/>
            </w:pPr>
            <w:r>
              <w:t xml:space="preserve">Preparation  and </w:t>
            </w:r>
            <w:r w:rsidR="0014573B" w:rsidRPr="0014573B">
              <w:t>Design</w:t>
            </w:r>
            <w:r>
              <w:t xml:space="preserve">ing of the focus group </w:t>
            </w:r>
            <w:r w:rsidR="0014573B" w:rsidRPr="0014573B">
              <w:t>(including presentations and other materials</w:t>
            </w:r>
            <w:r>
              <w:t xml:space="preserve"> if necessary</w:t>
            </w:r>
            <w:r w:rsidR="0014573B" w:rsidRPr="0014573B">
              <w:t xml:space="preserve">) </w:t>
            </w:r>
          </w:p>
        </w:tc>
        <w:tc>
          <w:tcPr>
            <w:tcW w:w="2075" w:type="dxa"/>
          </w:tcPr>
          <w:p w14:paraId="399CC4C3" w14:textId="6C536B26" w:rsidR="00F65C07" w:rsidRDefault="00632CF4" w:rsidP="00632CF4">
            <w:pPr>
              <w:jc w:val="both"/>
            </w:pPr>
            <w:r>
              <w:t xml:space="preserve">1 </w:t>
            </w:r>
            <w:r w:rsidR="00F65C07">
              <w:t>day</w:t>
            </w:r>
          </w:p>
        </w:tc>
      </w:tr>
      <w:tr w:rsidR="00F65C07" w14:paraId="0442AB7A" w14:textId="77777777" w:rsidTr="00F65C07">
        <w:tc>
          <w:tcPr>
            <w:tcW w:w="6227" w:type="dxa"/>
          </w:tcPr>
          <w:p w14:paraId="1813144F" w14:textId="5EECADBB" w:rsidR="00D9641C" w:rsidRPr="003D291B" w:rsidRDefault="00D9641C" w:rsidP="00D9641C">
            <w:pPr>
              <w:autoSpaceDE w:val="0"/>
              <w:autoSpaceDN w:val="0"/>
              <w:adjustRightInd w:val="0"/>
              <w:jc w:val="both"/>
            </w:pPr>
            <w:r w:rsidRPr="003D291B">
              <w:t xml:space="preserve">Facilitate </w:t>
            </w:r>
            <w:r w:rsidR="00184AC9">
              <w:t>one (1) focus group</w:t>
            </w:r>
          </w:p>
          <w:p w14:paraId="33120D88" w14:textId="3003AD10" w:rsidR="00F65C07" w:rsidRDefault="00F65C07" w:rsidP="00D9641C">
            <w:pPr>
              <w:pStyle w:val="ListParagraph"/>
              <w:autoSpaceDE w:val="0"/>
              <w:autoSpaceDN w:val="0"/>
              <w:adjustRightInd w:val="0"/>
              <w:jc w:val="both"/>
            </w:pPr>
          </w:p>
        </w:tc>
        <w:tc>
          <w:tcPr>
            <w:tcW w:w="2075" w:type="dxa"/>
          </w:tcPr>
          <w:p w14:paraId="569DF166" w14:textId="61C6E8CC" w:rsidR="00F65C07" w:rsidRDefault="00184AC9" w:rsidP="00F65C07">
            <w:pPr>
              <w:jc w:val="both"/>
            </w:pPr>
            <w:r>
              <w:t>1</w:t>
            </w:r>
            <w:r w:rsidR="00D9641C">
              <w:t xml:space="preserve"> </w:t>
            </w:r>
            <w:r w:rsidR="00F65C07">
              <w:t>days</w:t>
            </w:r>
          </w:p>
        </w:tc>
      </w:tr>
    </w:tbl>
    <w:p w14:paraId="7614BA70" w14:textId="27D7EE81" w:rsidR="00F65C07" w:rsidRPr="00AB0A02" w:rsidRDefault="009166C6" w:rsidP="00AB0A02">
      <w:pPr>
        <w:ind w:left="714"/>
        <w:jc w:val="both"/>
      </w:pPr>
      <w:r w:rsidRPr="00A41289">
        <w:tab/>
      </w:r>
    </w:p>
    <w:p w14:paraId="251750C1" w14:textId="77777777" w:rsidR="00F65C07" w:rsidRDefault="00F65C07" w:rsidP="003A601E">
      <w:pPr>
        <w:jc w:val="both"/>
        <w:rPr>
          <w:lang w:val="sq-AL"/>
        </w:rPr>
      </w:pPr>
    </w:p>
    <w:p w14:paraId="11BD42D0" w14:textId="0837B58F" w:rsidR="003A601E" w:rsidRPr="00291B4B" w:rsidRDefault="00F65C07" w:rsidP="003A601E">
      <w:pPr>
        <w:pStyle w:val="ListParagraph"/>
        <w:numPr>
          <w:ilvl w:val="0"/>
          <w:numId w:val="2"/>
        </w:numPr>
        <w:jc w:val="both"/>
        <w:rPr>
          <w:b/>
          <w:lang w:val="sq-AL"/>
        </w:rPr>
      </w:pPr>
      <w:r>
        <w:rPr>
          <w:b/>
          <w:lang w:val="sq-AL"/>
        </w:rPr>
        <w:t>APPLICATION PROCEDURE</w:t>
      </w:r>
    </w:p>
    <w:p w14:paraId="24B8D90A" w14:textId="77777777" w:rsidR="001350F1" w:rsidRDefault="001350F1">
      <w:pPr>
        <w:rPr>
          <w:lang w:val="sq-AL"/>
        </w:rPr>
      </w:pPr>
    </w:p>
    <w:p w14:paraId="626B264E" w14:textId="4EF8B4F0" w:rsidR="00017892" w:rsidRDefault="00F65C07">
      <w:pPr>
        <w:rPr>
          <w:lang w:val="sq-AL"/>
        </w:rPr>
      </w:pPr>
      <w:r>
        <w:rPr>
          <w:lang w:val="sq-AL"/>
        </w:rPr>
        <w:t>Applications should be submitted by including the documents listed below:</w:t>
      </w:r>
    </w:p>
    <w:p w14:paraId="43A957BA" w14:textId="77777777" w:rsidR="00017892" w:rsidRDefault="00017892" w:rsidP="00017892">
      <w:pPr>
        <w:pStyle w:val="ListParagraph"/>
        <w:numPr>
          <w:ilvl w:val="0"/>
          <w:numId w:val="7"/>
        </w:numPr>
        <w:rPr>
          <w:lang w:val="sq-AL"/>
        </w:rPr>
      </w:pPr>
      <w:r>
        <w:rPr>
          <w:lang w:val="sq-AL"/>
        </w:rPr>
        <w:t xml:space="preserve">CV </w:t>
      </w:r>
    </w:p>
    <w:p w14:paraId="529748CB" w14:textId="2220693E" w:rsidR="00017892" w:rsidRDefault="00F65C07" w:rsidP="00017892">
      <w:pPr>
        <w:pStyle w:val="ListParagraph"/>
        <w:numPr>
          <w:ilvl w:val="0"/>
          <w:numId w:val="7"/>
        </w:numPr>
        <w:rPr>
          <w:lang w:val="sq-AL"/>
        </w:rPr>
      </w:pPr>
      <w:r>
        <w:rPr>
          <w:lang w:val="sq-AL"/>
        </w:rPr>
        <w:t>Motivation letter</w:t>
      </w:r>
    </w:p>
    <w:p w14:paraId="10D085DD" w14:textId="52580FA8" w:rsidR="00017892" w:rsidRDefault="00F65C07" w:rsidP="00017892">
      <w:pPr>
        <w:pStyle w:val="ListParagraph"/>
        <w:numPr>
          <w:ilvl w:val="0"/>
          <w:numId w:val="7"/>
        </w:numPr>
        <w:rPr>
          <w:lang w:val="sq-AL"/>
        </w:rPr>
      </w:pPr>
      <w:r>
        <w:rPr>
          <w:lang w:val="sq-AL"/>
        </w:rPr>
        <w:t>One (1) reference</w:t>
      </w:r>
    </w:p>
    <w:p w14:paraId="1B0FDAB3" w14:textId="77777777" w:rsidR="00F65C07" w:rsidRDefault="00F65C07" w:rsidP="00017892">
      <w:pPr>
        <w:pStyle w:val="ListParagraph"/>
        <w:numPr>
          <w:ilvl w:val="0"/>
          <w:numId w:val="7"/>
        </w:numPr>
        <w:rPr>
          <w:lang w:val="sq-AL"/>
        </w:rPr>
      </w:pPr>
      <w:r w:rsidRPr="00F65C07">
        <w:rPr>
          <w:lang w:val="sq-AL"/>
        </w:rPr>
        <w:t>The document proving that the applicant is not under investigation</w:t>
      </w:r>
    </w:p>
    <w:p w14:paraId="7924F77B" w14:textId="313CBE76" w:rsidR="00F65C07" w:rsidRPr="00772A17" w:rsidRDefault="00F65C07" w:rsidP="00772A17">
      <w:pPr>
        <w:pStyle w:val="ListParagraph"/>
        <w:numPr>
          <w:ilvl w:val="0"/>
          <w:numId w:val="7"/>
        </w:numPr>
        <w:rPr>
          <w:lang w:val="sq-AL"/>
        </w:rPr>
      </w:pPr>
      <w:r>
        <w:rPr>
          <w:lang w:val="sq-AL"/>
        </w:rPr>
        <w:t>Other documents proving experience (optional)</w:t>
      </w:r>
    </w:p>
    <w:p w14:paraId="50E6FA03" w14:textId="77777777" w:rsidR="00772A17" w:rsidRDefault="00772A17" w:rsidP="00F65C07">
      <w:pPr>
        <w:jc w:val="both"/>
        <w:rPr>
          <w:lang w:val="sq-AL"/>
        </w:rPr>
      </w:pPr>
    </w:p>
    <w:p w14:paraId="7CCFA5D1" w14:textId="49A4D116" w:rsidR="009A2924" w:rsidRDefault="00772A17" w:rsidP="00F65C07">
      <w:pPr>
        <w:jc w:val="both"/>
        <w:rPr>
          <w:lang w:val="sq-AL"/>
        </w:rPr>
      </w:pPr>
      <w:r w:rsidRPr="00772A17">
        <w:t xml:space="preserve">Applications should be sent to the email address qksgj_kgsc@yahoo.com by writing in the subject of the email Application for </w:t>
      </w:r>
      <w:proofErr w:type="spellStart"/>
      <w:r w:rsidR="00C25448">
        <w:t>Facilitator_</w:t>
      </w:r>
      <w:r w:rsidR="00C25448" w:rsidRPr="00772A17">
        <w:t>Name</w:t>
      </w:r>
      <w:proofErr w:type="spellEnd"/>
      <w:r w:rsidRPr="00772A17">
        <w:t xml:space="preserve"> Surname by </w:t>
      </w:r>
      <w:r w:rsidR="00E51E26">
        <w:t>05</w:t>
      </w:r>
      <w:r w:rsidRPr="00772A17">
        <w:t>.</w:t>
      </w:r>
      <w:r>
        <w:t>1</w:t>
      </w:r>
      <w:r w:rsidR="00E51E26">
        <w:t>2</w:t>
      </w:r>
      <w:r w:rsidRPr="00772A17">
        <w:t>.2022 at 17:00 hrs.</w:t>
      </w:r>
    </w:p>
    <w:p w14:paraId="6828F97D" w14:textId="77777777" w:rsidR="009A2924" w:rsidRPr="00772A17" w:rsidRDefault="009A2924" w:rsidP="00772A17">
      <w:pPr>
        <w:jc w:val="both"/>
        <w:rPr>
          <w:lang w:val="sq-AL"/>
        </w:rPr>
      </w:pPr>
    </w:p>
    <w:sectPr w:rsidR="009A2924" w:rsidRPr="00772A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89AE" w14:textId="77777777" w:rsidR="00C306F0" w:rsidRDefault="00C306F0" w:rsidP="00D70E34">
      <w:pPr>
        <w:spacing w:after="0" w:line="240" w:lineRule="auto"/>
      </w:pPr>
      <w:r>
        <w:separator/>
      </w:r>
    </w:p>
  </w:endnote>
  <w:endnote w:type="continuationSeparator" w:id="0">
    <w:p w14:paraId="17EEACA5" w14:textId="77777777" w:rsidR="00C306F0" w:rsidRDefault="00C306F0" w:rsidP="00D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4A2E" w14:textId="77777777" w:rsidR="00772A17" w:rsidRDefault="00772A17" w:rsidP="00772A17">
    <w:pPr>
      <w:pStyle w:val="Footer"/>
    </w:pPr>
  </w:p>
  <w:p w14:paraId="49739A99" w14:textId="77777777" w:rsidR="00772A17" w:rsidRDefault="00772A17" w:rsidP="00772A17">
    <w:pPr>
      <w:pStyle w:val="Footer"/>
    </w:pPr>
  </w:p>
  <w:p w14:paraId="3BFC7780" w14:textId="1052898D" w:rsidR="00772A17" w:rsidRPr="00772A17" w:rsidRDefault="00772A17" w:rsidP="00772A17">
    <w:pPr>
      <w:pStyle w:val="Footer"/>
    </w:pPr>
    <w:r w:rsidRPr="00772A17">
      <w:t xml:space="preserve">Kosovar Gender Studies </w:t>
    </w:r>
    <w:proofErr w:type="spellStart"/>
    <w:r w:rsidRPr="00772A17">
      <w:t>Center</w:t>
    </w:r>
    <w:proofErr w:type="spellEnd"/>
    <w:r w:rsidRPr="00772A17">
      <w:t xml:space="preserve"> (</w:t>
    </w:r>
    <w:proofErr w:type="gramStart"/>
    <w:r w:rsidRPr="00772A17">
      <w:t xml:space="preserve">KGSC)   </w:t>
    </w:r>
    <w:proofErr w:type="gramEnd"/>
    <w:r w:rsidRPr="00772A17">
      <w:t xml:space="preserve">                                    E-mail: </w:t>
    </w:r>
    <w:proofErr w:type="spellStart"/>
    <w:r w:rsidRPr="00772A17">
      <w:t>qksgj_kgsc@yahoo.comContact</w:t>
    </w:r>
    <w:proofErr w:type="spellEnd"/>
    <w:r w:rsidRPr="00772A17">
      <w:t xml:space="preserve"> </w:t>
    </w:r>
  </w:p>
  <w:p w14:paraId="576EB9B9" w14:textId="7DAEF511" w:rsidR="00291B4B" w:rsidRPr="00772A17" w:rsidRDefault="00291B4B" w:rsidP="00772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EA6C" w14:textId="77777777" w:rsidR="00C306F0" w:rsidRDefault="00C306F0" w:rsidP="00D70E34">
      <w:pPr>
        <w:spacing w:after="0" w:line="240" w:lineRule="auto"/>
      </w:pPr>
      <w:r>
        <w:separator/>
      </w:r>
    </w:p>
  </w:footnote>
  <w:footnote w:type="continuationSeparator" w:id="0">
    <w:p w14:paraId="743F5490" w14:textId="77777777" w:rsidR="00C306F0" w:rsidRDefault="00C306F0" w:rsidP="00D7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11F0" w14:textId="77777777" w:rsidR="00772A17" w:rsidRPr="00772A17" w:rsidRDefault="00772A17" w:rsidP="00772A17">
    <w:pPr>
      <w:pStyle w:val="Header"/>
    </w:pPr>
    <w:r w:rsidRPr="00772A17">
      <w:rPr>
        <w:noProof/>
        <w:lang w:eastAsia="en-GB"/>
      </w:rPr>
      <w:drawing>
        <wp:inline distT="0" distB="0" distL="0" distR="0" wp14:anchorId="26400020" wp14:editId="0051A099">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rPr>
        <w:noProof/>
        <w:lang w:eastAsia="en-GB"/>
      </w:rPr>
      <w:drawing>
        <wp:inline distT="0" distB="0" distL="0" distR="0" wp14:anchorId="568AC04F" wp14:editId="47A9B80B">
          <wp:extent cx="1798320" cy="342900"/>
          <wp:effectExtent l="0" t="0" r="0" b="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3" cy="344357"/>
                  </a:xfrm>
                  <a:prstGeom prst="rect">
                    <a:avLst/>
                  </a:prstGeom>
                  <a:noFill/>
                  <a:ln>
                    <a:noFill/>
                  </a:ln>
                </pic:spPr>
              </pic:pic>
            </a:graphicData>
          </a:graphic>
        </wp:inline>
      </w:drawing>
    </w:r>
    <w:r w:rsidRPr="00772A17">
      <w:t xml:space="preserve">              </w:t>
    </w:r>
    <w:r w:rsidRPr="00772A17">
      <w:rPr>
        <w:noProof/>
        <w:lang w:eastAsia="en-GB"/>
      </w:rPr>
      <w:drawing>
        <wp:inline distT="0" distB="0" distL="0" distR="0" wp14:anchorId="3FBF2022" wp14:editId="22407E09">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39F9A19F" w14:textId="46595E51" w:rsidR="00C405EF" w:rsidRDefault="00C405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E8"/>
    <w:multiLevelType w:val="hybridMultilevel"/>
    <w:tmpl w:val="E04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942"/>
    <w:multiLevelType w:val="hybridMultilevel"/>
    <w:tmpl w:val="015EC796"/>
    <w:lvl w:ilvl="0" w:tplc="BB9CC584">
      <w:start w:val="26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3B45"/>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90ACC"/>
    <w:multiLevelType w:val="hybridMultilevel"/>
    <w:tmpl w:val="691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5C2E"/>
    <w:multiLevelType w:val="hybridMultilevel"/>
    <w:tmpl w:val="447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C4D9F"/>
    <w:multiLevelType w:val="hybridMultilevel"/>
    <w:tmpl w:val="BC489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7BC4"/>
    <w:multiLevelType w:val="hybridMultilevel"/>
    <w:tmpl w:val="0622AF1A"/>
    <w:lvl w:ilvl="0" w:tplc="866092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75C2A"/>
    <w:multiLevelType w:val="hybridMultilevel"/>
    <w:tmpl w:val="85881BEE"/>
    <w:lvl w:ilvl="0" w:tplc="4636D84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763A"/>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217107"/>
    <w:multiLevelType w:val="hybridMultilevel"/>
    <w:tmpl w:val="009481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355E96"/>
    <w:multiLevelType w:val="hybridMultilevel"/>
    <w:tmpl w:val="D0EC91EC"/>
    <w:lvl w:ilvl="0" w:tplc="0809000F">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7A4036B"/>
    <w:multiLevelType w:val="hybridMultilevel"/>
    <w:tmpl w:val="A4C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B70C1"/>
    <w:multiLevelType w:val="hybridMultilevel"/>
    <w:tmpl w:val="BBF6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D47F9"/>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0320F2"/>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231FC"/>
    <w:multiLevelType w:val="hybridMultilevel"/>
    <w:tmpl w:val="AEC2B452"/>
    <w:lvl w:ilvl="0" w:tplc="345E6E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5"/>
  </w:num>
  <w:num w:numId="5">
    <w:abstractNumId w:val="12"/>
  </w:num>
  <w:num w:numId="6">
    <w:abstractNumId w:val="8"/>
  </w:num>
  <w:num w:numId="7">
    <w:abstractNumId w:val="1"/>
  </w:num>
  <w:num w:numId="8">
    <w:abstractNumId w:val="6"/>
  </w:num>
  <w:num w:numId="9">
    <w:abstractNumId w:val="0"/>
  </w:num>
  <w:num w:numId="10">
    <w:abstractNumId w:val="11"/>
  </w:num>
  <w:num w:numId="11">
    <w:abstractNumId w:val="2"/>
  </w:num>
  <w:num w:numId="12">
    <w:abstractNumId w:val="4"/>
  </w:num>
  <w:num w:numId="13">
    <w:abstractNumId w:val="9"/>
  </w:num>
  <w:num w:numId="14">
    <w:abstractNumId w:val="14"/>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MDUwMzI2MTUzNzBQ0lEKTi0uzszPAykwrAUA3niu8CwAAAA="/>
  </w:docVars>
  <w:rsids>
    <w:rsidRoot w:val="00D70E34"/>
    <w:rsid w:val="00017892"/>
    <w:rsid w:val="000431D3"/>
    <w:rsid w:val="0006671F"/>
    <w:rsid w:val="001350F1"/>
    <w:rsid w:val="0014573B"/>
    <w:rsid w:val="00184AC9"/>
    <w:rsid w:val="001875AB"/>
    <w:rsid w:val="001D22EE"/>
    <w:rsid w:val="00285EF7"/>
    <w:rsid w:val="00291B4B"/>
    <w:rsid w:val="002B0689"/>
    <w:rsid w:val="003A3239"/>
    <w:rsid w:val="003A601E"/>
    <w:rsid w:val="003D291B"/>
    <w:rsid w:val="004042CD"/>
    <w:rsid w:val="00420628"/>
    <w:rsid w:val="00452F55"/>
    <w:rsid w:val="004767E7"/>
    <w:rsid w:val="00541ADB"/>
    <w:rsid w:val="00564F83"/>
    <w:rsid w:val="00573377"/>
    <w:rsid w:val="0057469E"/>
    <w:rsid w:val="00617361"/>
    <w:rsid w:val="00625D90"/>
    <w:rsid w:val="00632CF4"/>
    <w:rsid w:val="00642FE3"/>
    <w:rsid w:val="00657453"/>
    <w:rsid w:val="00672737"/>
    <w:rsid w:val="007557AF"/>
    <w:rsid w:val="00761FFE"/>
    <w:rsid w:val="00772A17"/>
    <w:rsid w:val="007B5237"/>
    <w:rsid w:val="007C528E"/>
    <w:rsid w:val="0091297F"/>
    <w:rsid w:val="009166C6"/>
    <w:rsid w:val="00983644"/>
    <w:rsid w:val="009869D5"/>
    <w:rsid w:val="009A2924"/>
    <w:rsid w:val="009B1460"/>
    <w:rsid w:val="009C5F31"/>
    <w:rsid w:val="00A71A1D"/>
    <w:rsid w:val="00AA38BB"/>
    <w:rsid w:val="00AB0A02"/>
    <w:rsid w:val="00B3302E"/>
    <w:rsid w:val="00B356F1"/>
    <w:rsid w:val="00C1103B"/>
    <w:rsid w:val="00C25448"/>
    <w:rsid w:val="00C306F0"/>
    <w:rsid w:val="00C405EF"/>
    <w:rsid w:val="00C8470F"/>
    <w:rsid w:val="00CA6066"/>
    <w:rsid w:val="00CB7B77"/>
    <w:rsid w:val="00D23785"/>
    <w:rsid w:val="00D70E34"/>
    <w:rsid w:val="00D9641C"/>
    <w:rsid w:val="00DB0F46"/>
    <w:rsid w:val="00DE348A"/>
    <w:rsid w:val="00DE4228"/>
    <w:rsid w:val="00DF2E91"/>
    <w:rsid w:val="00E1131D"/>
    <w:rsid w:val="00E51E26"/>
    <w:rsid w:val="00E950D8"/>
    <w:rsid w:val="00EF4D36"/>
    <w:rsid w:val="00F00E4B"/>
    <w:rsid w:val="00F1207E"/>
    <w:rsid w:val="00F4515C"/>
    <w:rsid w:val="00F56254"/>
    <w:rsid w:val="00F568DD"/>
    <w:rsid w:val="00F6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DD395"/>
  <w15:chartTrackingRefBased/>
  <w15:docId w15:val="{1F778D89-5A12-437D-B358-8420CB8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EF"/>
  </w:style>
  <w:style w:type="paragraph" w:styleId="Footer">
    <w:name w:val="footer"/>
    <w:basedOn w:val="Normal"/>
    <w:link w:val="FooterChar"/>
    <w:uiPriority w:val="99"/>
    <w:unhideWhenUsed/>
    <w:rsid w:val="00C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EF"/>
  </w:style>
  <w:style w:type="table" w:styleId="TableGrid">
    <w:name w:val="Table Grid"/>
    <w:basedOn w:val="TableNormal"/>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0F1"/>
    <w:pPr>
      <w:ind w:left="720"/>
      <w:contextualSpacing/>
    </w:pPr>
  </w:style>
  <w:style w:type="paragraph" w:styleId="BalloonText">
    <w:name w:val="Balloon Text"/>
    <w:basedOn w:val="Normal"/>
    <w:link w:val="BalloonTextChar"/>
    <w:uiPriority w:val="99"/>
    <w:semiHidden/>
    <w:unhideWhenUsed/>
    <w:rsid w:val="0006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1F"/>
    <w:rPr>
      <w:rFonts w:ascii="Segoe UI" w:hAnsi="Segoe UI" w:cs="Segoe UI"/>
      <w:sz w:val="18"/>
      <w:szCs w:val="18"/>
    </w:rPr>
  </w:style>
  <w:style w:type="character" w:styleId="CommentReference">
    <w:name w:val="annotation reference"/>
    <w:basedOn w:val="DefaultParagraphFont"/>
    <w:uiPriority w:val="99"/>
    <w:semiHidden/>
    <w:unhideWhenUsed/>
    <w:rsid w:val="009166C6"/>
    <w:rPr>
      <w:sz w:val="16"/>
      <w:szCs w:val="16"/>
    </w:rPr>
  </w:style>
  <w:style w:type="paragraph" w:styleId="CommentText">
    <w:name w:val="annotation text"/>
    <w:basedOn w:val="Normal"/>
    <w:link w:val="CommentTextChar"/>
    <w:uiPriority w:val="99"/>
    <w:unhideWhenUsed/>
    <w:rsid w:val="009166C6"/>
    <w:pPr>
      <w:spacing w:line="240" w:lineRule="auto"/>
    </w:pPr>
    <w:rPr>
      <w:sz w:val="20"/>
      <w:szCs w:val="20"/>
      <w:lang w:val="en-US"/>
    </w:rPr>
  </w:style>
  <w:style w:type="character" w:customStyle="1" w:styleId="CommentTextChar">
    <w:name w:val="Comment Text Char"/>
    <w:basedOn w:val="DefaultParagraphFont"/>
    <w:link w:val="CommentText"/>
    <w:uiPriority w:val="99"/>
    <w:rsid w:val="009166C6"/>
    <w:rPr>
      <w:sz w:val="20"/>
      <w:szCs w:val="20"/>
      <w:lang w:val="en-US"/>
    </w:rPr>
  </w:style>
  <w:style w:type="paragraph" w:styleId="CommentSubject">
    <w:name w:val="annotation subject"/>
    <w:basedOn w:val="CommentText"/>
    <w:next w:val="CommentText"/>
    <w:link w:val="CommentSubjectChar"/>
    <w:uiPriority w:val="99"/>
    <w:semiHidden/>
    <w:unhideWhenUsed/>
    <w:rsid w:val="009166C6"/>
    <w:rPr>
      <w:b/>
      <w:bCs/>
      <w:lang w:val="en-GB"/>
    </w:rPr>
  </w:style>
  <w:style w:type="character" w:customStyle="1" w:styleId="CommentSubjectChar">
    <w:name w:val="Comment Subject Char"/>
    <w:basedOn w:val="CommentTextChar"/>
    <w:link w:val="CommentSubject"/>
    <w:uiPriority w:val="99"/>
    <w:semiHidden/>
    <w:rsid w:val="009166C6"/>
    <w:rPr>
      <w:b/>
      <w:bCs/>
      <w:sz w:val="20"/>
      <w:szCs w:val="20"/>
      <w:lang w:val="en-US"/>
    </w:rPr>
  </w:style>
  <w:style w:type="paragraph" w:styleId="HTMLPreformatted">
    <w:name w:val="HTML Preformatted"/>
    <w:basedOn w:val="Normal"/>
    <w:link w:val="HTMLPreformattedCha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61FFE"/>
    <w:rPr>
      <w:rFonts w:ascii="Courier New" w:eastAsia="Times New Roman" w:hAnsi="Courier New" w:cs="Courier New"/>
      <w:sz w:val="20"/>
      <w:szCs w:val="20"/>
      <w:lang w:eastAsia="en-GB"/>
    </w:rPr>
  </w:style>
  <w:style w:type="character" w:customStyle="1" w:styleId="y2iqfc">
    <w:name w:val="y2iqfc"/>
    <w:basedOn w:val="DefaultParagraphFont"/>
    <w:rsid w:val="00761FFE"/>
  </w:style>
  <w:style w:type="paragraph" w:styleId="Revision">
    <w:name w:val="Revision"/>
    <w:hidden/>
    <w:uiPriority w:val="99"/>
    <w:semiHidden/>
    <w:rsid w:val="00F56254"/>
    <w:pPr>
      <w:spacing w:after="0" w:line="240" w:lineRule="auto"/>
    </w:pPr>
  </w:style>
  <w:style w:type="character" w:styleId="Hyperlink">
    <w:name w:val="Hyperlink"/>
    <w:basedOn w:val="DefaultParagraphFont"/>
    <w:uiPriority w:val="99"/>
    <w:unhideWhenUsed/>
    <w:rsid w:val="00DF2E91"/>
    <w:rPr>
      <w:color w:val="0563C1" w:themeColor="hyperlink"/>
      <w:u w:val="single"/>
    </w:rPr>
  </w:style>
  <w:style w:type="character" w:customStyle="1" w:styleId="UnresolvedMention1">
    <w:name w:val="Unresolved Mention1"/>
    <w:basedOn w:val="DefaultParagraphFont"/>
    <w:uiPriority w:val="99"/>
    <w:semiHidden/>
    <w:unhideWhenUsed/>
    <w:rsid w:val="00DF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7537">
      <w:bodyDiv w:val="1"/>
      <w:marLeft w:val="0"/>
      <w:marRight w:val="0"/>
      <w:marTop w:val="0"/>
      <w:marBottom w:val="0"/>
      <w:divBdr>
        <w:top w:val="none" w:sz="0" w:space="0" w:color="auto"/>
        <w:left w:val="none" w:sz="0" w:space="0" w:color="auto"/>
        <w:bottom w:val="none" w:sz="0" w:space="0" w:color="auto"/>
        <w:right w:val="none" w:sz="0" w:space="0" w:color="auto"/>
      </w:divBdr>
    </w:div>
    <w:div w:id="773788943">
      <w:bodyDiv w:val="1"/>
      <w:marLeft w:val="0"/>
      <w:marRight w:val="0"/>
      <w:marTop w:val="0"/>
      <w:marBottom w:val="0"/>
      <w:divBdr>
        <w:top w:val="none" w:sz="0" w:space="0" w:color="auto"/>
        <w:left w:val="none" w:sz="0" w:space="0" w:color="auto"/>
        <w:bottom w:val="none" w:sz="0" w:space="0" w:color="auto"/>
        <w:right w:val="none" w:sz="0" w:space="0" w:color="auto"/>
      </w:divBdr>
    </w:div>
    <w:div w:id="1011377339">
      <w:bodyDiv w:val="1"/>
      <w:marLeft w:val="0"/>
      <w:marRight w:val="0"/>
      <w:marTop w:val="0"/>
      <w:marBottom w:val="0"/>
      <w:divBdr>
        <w:top w:val="none" w:sz="0" w:space="0" w:color="auto"/>
        <w:left w:val="none" w:sz="0" w:space="0" w:color="auto"/>
        <w:bottom w:val="none" w:sz="0" w:space="0" w:color="auto"/>
        <w:right w:val="none" w:sz="0" w:space="0" w:color="auto"/>
      </w:divBdr>
    </w:div>
    <w:div w:id="1323313743">
      <w:bodyDiv w:val="1"/>
      <w:marLeft w:val="0"/>
      <w:marRight w:val="0"/>
      <w:marTop w:val="0"/>
      <w:marBottom w:val="0"/>
      <w:divBdr>
        <w:top w:val="none" w:sz="0" w:space="0" w:color="auto"/>
        <w:left w:val="none" w:sz="0" w:space="0" w:color="auto"/>
        <w:bottom w:val="none" w:sz="0" w:space="0" w:color="auto"/>
        <w:right w:val="none" w:sz="0" w:space="0" w:color="auto"/>
      </w:divBdr>
    </w:div>
    <w:div w:id="1399018002">
      <w:bodyDiv w:val="1"/>
      <w:marLeft w:val="0"/>
      <w:marRight w:val="0"/>
      <w:marTop w:val="0"/>
      <w:marBottom w:val="0"/>
      <w:divBdr>
        <w:top w:val="none" w:sz="0" w:space="0" w:color="auto"/>
        <w:left w:val="none" w:sz="0" w:space="0" w:color="auto"/>
        <w:bottom w:val="none" w:sz="0" w:space="0" w:color="auto"/>
        <w:right w:val="none" w:sz="0" w:space="0" w:color="auto"/>
      </w:divBdr>
    </w:div>
    <w:div w:id="1742555065">
      <w:bodyDiv w:val="1"/>
      <w:marLeft w:val="0"/>
      <w:marRight w:val="0"/>
      <w:marTop w:val="0"/>
      <w:marBottom w:val="0"/>
      <w:divBdr>
        <w:top w:val="none" w:sz="0" w:space="0" w:color="auto"/>
        <w:left w:val="none" w:sz="0" w:space="0" w:color="auto"/>
        <w:bottom w:val="none" w:sz="0" w:space="0" w:color="auto"/>
        <w:right w:val="none" w:sz="0" w:space="0" w:color="auto"/>
      </w:divBdr>
    </w:div>
    <w:div w:id="1786919840">
      <w:bodyDiv w:val="1"/>
      <w:marLeft w:val="0"/>
      <w:marRight w:val="0"/>
      <w:marTop w:val="0"/>
      <w:marBottom w:val="0"/>
      <w:divBdr>
        <w:top w:val="none" w:sz="0" w:space="0" w:color="auto"/>
        <w:left w:val="none" w:sz="0" w:space="0" w:color="auto"/>
        <w:bottom w:val="none" w:sz="0" w:space="0" w:color="auto"/>
        <w:right w:val="none" w:sz="0" w:space="0" w:color="auto"/>
      </w:divBdr>
    </w:div>
    <w:div w:id="18702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13" ma:contentTypeDescription="Create a new document." ma:contentTypeScope="" ma:versionID="e53b89477fd594adaed9042d12f8ee91">
  <xsd:schema xmlns:xsd="http://www.w3.org/2001/XMLSchema" xmlns:xs="http://www.w3.org/2001/XMLSchema" xmlns:p="http://schemas.microsoft.com/office/2006/metadata/properties" xmlns:ns3="60266f37-4ce0-490d-b398-a0b95d7ddc63" xmlns:ns4="e9f2dc46-33c4-4353-a35a-3b65460e443f" targetNamespace="http://schemas.microsoft.com/office/2006/metadata/properties" ma:root="true" ma:fieldsID="3bd30d14108d8123377d9be1fc0096a0" ns3:_="" ns4:_="">
    <xsd:import namespace="60266f37-4ce0-490d-b398-a0b95d7ddc63"/>
    <xsd:import namespace="e9f2dc46-33c4-4353-a35a-3b65460e44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2dc46-33c4-4353-a35a-3b65460e44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D083E-68F5-4EEA-9EAB-5DF7993F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e9f2dc46-33c4-4353-a35a-3b65460e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847E-2C2E-42DA-9957-816082840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4F083-FC5E-463C-B8E2-101055B87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Safci, Senem</dc:creator>
  <cp:keywords/>
  <dc:description/>
  <cp:lastModifiedBy>Dafina</cp:lastModifiedBy>
  <cp:revision>2</cp:revision>
  <dcterms:created xsi:type="dcterms:W3CDTF">2022-12-20T13:37:00Z</dcterms:created>
  <dcterms:modified xsi:type="dcterms:W3CDTF">2022-12-20T13:37:00Z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